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i/>
          <w:i/>
          <w:sz w:val="28"/>
          <w:szCs w:val="24"/>
        </w:rPr>
      </w:pPr>
      <w:r>
        <w:rPr>
          <w:b/>
          <w:i/>
          <w:sz w:val="28"/>
          <w:szCs w:val="24"/>
        </w:rPr>
        <w:t>He is Listening for our Heartfelt Cries for Him to Return.</w:t>
      </w:r>
    </w:p>
    <w:p>
      <w:pPr>
        <w:pStyle w:val="Normal"/>
        <w:rPr>
          <w:sz w:val="24"/>
          <w:szCs w:val="24"/>
        </w:rPr>
      </w:pPr>
      <w:r>
        <w:rPr>
          <w:sz w:val="24"/>
          <w:szCs w:val="24"/>
        </w:rPr>
        <w:t xml:space="preserve">Just like in the days in Exodus God heard the cry of Israel for deliverance. He raised up Moses to deliver them. </w:t>
      </w:r>
    </w:p>
    <w:p>
      <w:pPr>
        <w:pStyle w:val="Normal"/>
        <w:rPr>
          <w:sz w:val="24"/>
          <w:szCs w:val="24"/>
        </w:rPr>
      </w:pPr>
      <w:r>
        <w:rPr>
          <w:sz w:val="24"/>
          <w:szCs w:val="24"/>
        </w:rPr>
        <w:t>He sent signs and wonder and powerful display of His might.</w:t>
      </w:r>
    </w:p>
    <w:p>
      <w:pPr>
        <w:pStyle w:val="Normal"/>
        <w:rPr>
          <w:sz w:val="24"/>
          <w:szCs w:val="24"/>
        </w:rPr>
      </w:pPr>
      <w:r>
        <w:rPr>
          <w:sz w:val="24"/>
          <w:szCs w:val="24"/>
        </w:rPr>
        <w:t>He showed Pharaoh the Antichrist of the day as well as Israel that He is GOD.</w:t>
      </w:r>
    </w:p>
    <w:p>
      <w:pPr>
        <w:pStyle w:val="Normal"/>
        <w:rPr>
          <w:sz w:val="24"/>
          <w:szCs w:val="24"/>
        </w:rPr>
      </w:pPr>
      <w:r>
        <w:rPr>
          <w:sz w:val="24"/>
          <w:szCs w:val="24"/>
        </w:rPr>
        <w:t>He displayed tremendous power and presence and provision to deliver His people.</w:t>
      </w:r>
    </w:p>
    <w:p>
      <w:pPr>
        <w:pStyle w:val="Normal"/>
        <w:rPr>
          <w:sz w:val="24"/>
          <w:szCs w:val="24"/>
        </w:rPr>
      </w:pPr>
      <w:r>
        <w:rPr>
          <w:sz w:val="24"/>
          <w:szCs w:val="24"/>
        </w:rPr>
        <w:t>In this End Times we can be sure and must expect it…GOD has a second Exodus for His people…the Jew and The redeemed gentiles.</w:t>
      </w:r>
    </w:p>
    <w:p>
      <w:pPr>
        <w:pStyle w:val="Normal"/>
        <w:rPr>
          <w:sz w:val="24"/>
          <w:szCs w:val="24"/>
        </w:rPr>
      </w:pPr>
      <w:r>
        <w:rPr>
          <w:sz w:val="24"/>
          <w:szCs w:val="24"/>
        </w:rPr>
        <w:t xml:space="preserve">As we cry from the depth of our heart…He will hear…He is listening now!  </w:t>
      </w:r>
    </w:p>
    <w:p>
      <w:pPr>
        <w:pStyle w:val="Normal"/>
        <w:rPr>
          <w:sz w:val="24"/>
          <w:szCs w:val="24"/>
        </w:rPr>
      </w:pPr>
      <w:r>
        <w:rPr>
          <w:sz w:val="24"/>
          <w:szCs w:val="24"/>
        </w:rPr>
        <w:t>Excerpt from the bride of Christ, unity with Holy Spirit and death to partisan tribes.</w:t>
      </w:r>
    </w:p>
    <w:p>
      <w:pPr>
        <w:pStyle w:val="Normal"/>
        <w:rPr>
          <w:sz w:val="24"/>
          <w:szCs w:val="24"/>
        </w:rPr>
      </w:pPr>
      <w:r>
        <w:rPr>
          <w:sz w:val="24"/>
          <w:szCs w:val="24"/>
        </w:rPr>
        <w:t>Jesus says, “If we try to save our life, we will lose it.” (</w:t>
      </w:r>
      <w:r>
        <w:rPr>
          <w:rFonts w:eastAsia="Calibri" w:cs="" w:cstheme="minorBidi" w:eastAsiaTheme="minorHAnsi"/>
          <w:color w:val="auto"/>
          <w:kern w:val="0"/>
          <w:sz w:val="24"/>
          <w:szCs w:val="24"/>
          <w:lang w:val="en-US" w:eastAsia="en-US" w:bidi="ar-SA"/>
        </w:rPr>
        <w:t>Luke 17:33 ESV</w:t>
      </w:r>
      <w:r>
        <w:rPr>
          <w:sz w:val="24"/>
          <w:szCs w:val="24"/>
        </w:rPr>
        <w:t>)</w:t>
      </w:r>
    </w:p>
    <w:p>
      <w:pPr>
        <w:pStyle w:val="Normal"/>
        <w:rPr>
          <w:sz w:val="24"/>
          <w:szCs w:val="24"/>
        </w:rPr>
      </w:pPr>
      <w:r>
        <w:rPr>
          <w:sz w:val="24"/>
          <w:szCs w:val="24"/>
        </w:rPr>
        <w:t>“</w:t>
      </w:r>
      <w:r>
        <w:rPr>
          <w:sz w:val="24"/>
          <w:szCs w:val="24"/>
        </w:rPr>
        <w:t>Whosoever shall seek to gain his life shall lose it: but whosoever shall lose his life shall preserve it.” Luke 17:33 ASV</w:t>
      </w:r>
    </w:p>
    <w:p>
      <w:pPr>
        <w:pStyle w:val="Normal"/>
        <w:rPr>
          <w:sz w:val="24"/>
          <w:szCs w:val="24"/>
        </w:rPr>
      </w:pPr>
      <w:r>
        <w:rPr>
          <w:sz w:val="24"/>
          <w:szCs w:val="24"/>
        </w:rPr>
        <w:t xml:space="preserve">How do we “save” our lives? </w:t>
      </w:r>
    </w:p>
    <w:p>
      <w:pPr>
        <w:pStyle w:val="Normal"/>
        <w:rPr>
          <w:sz w:val="24"/>
          <w:szCs w:val="24"/>
        </w:rPr>
      </w:pPr>
      <w:r>
        <w:rPr>
          <w:sz w:val="24"/>
          <w:szCs w:val="24"/>
        </w:rPr>
        <w:t xml:space="preserve">By exalting our own desires, needs, and wants above those of the Heavenly Bridegroom who has already proved Himself selfless in His utter servant-hood. </w:t>
      </w:r>
    </w:p>
    <w:p>
      <w:pPr>
        <w:pStyle w:val="Normal"/>
        <w:rPr>
          <w:sz w:val="24"/>
          <w:szCs w:val="24"/>
        </w:rPr>
      </w:pPr>
      <w:r>
        <w:rPr>
          <w:sz w:val="24"/>
          <w:szCs w:val="24"/>
        </w:rPr>
        <w:t xml:space="preserve">He has earned the right to have it His way! </w:t>
      </w:r>
    </w:p>
    <w:p>
      <w:pPr>
        <w:pStyle w:val="Normal"/>
        <w:rPr>
          <w:sz w:val="24"/>
          <w:szCs w:val="24"/>
        </w:rPr>
      </w:pPr>
      <w:r>
        <w:rPr>
          <w:sz w:val="24"/>
          <w:szCs w:val="24"/>
        </w:rPr>
        <w:t xml:space="preserve">His ways are only good and have been forged and proved in the furnace of unutterable affliction for our sake! </w:t>
      </w:r>
    </w:p>
    <w:p>
      <w:pPr>
        <w:pStyle w:val="Normal"/>
        <w:rPr>
          <w:sz w:val="24"/>
          <w:szCs w:val="24"/>
        </w:rPr>
      </w:pPr>
      <w:r>
        <w:rPr>
          <w:sz w:val="24"/>
          <w:szCs w:val="24"/>
        </w:rPr>
        <w:t>All of our self-seeking, our lethargy, and our tolerance of the status quo –everything that does not require everything of us and in us to form the deep cry of “Come, Lord Jesus” must now be sacrificed. There is no place for a half-hearted sacrifice on a temporary altar.</w:t>
      </w:r>
    </w:p>
    <w:p>
      <w:pPr>
        <w:pStyle w:val="Normal"/>
        <w:rPr>
          <w:sz w:val="24"/>
          <w:szCs w:val="24"/>
        </w:rPr>
      </w:pPr>
      <w:r>
        <w:rPr>
          <w:sz w:val="24"/>
          <w:szCs w:val="24"/>
        </w:rPr>
        <w:t>In past years God overlooked our spiritual agenda.</w:t>
      </w:r>
    </w:p>
    <w:p>
      <w:pPr>
        <w:pStyle w:val="Normal"/>
        <w:rPr>
          <w:sz w:val="24"/>
          <w:szCs w:val="24"/>
        </w:rPr>
      </w:pPr>
      <w:r>
        <w:rPr>
          <w:sz w:val="24"/>
          <w:szCs w:val="24"/>
        </w:rPr>
        <w:t xml:space="preserve">Now He is looking to see who is still awake and waiting for Him at the end of the age. </w:t>
      </w:r>
    </w:p>
    <w:p>
      <w:pPr>
        <w:pStyle w:val="Normal"/>
        <w:rPr>
          <w:sz w:val="24"/>
          <w:szCs w:val="24"/>
        </w:rPr>
      </w:pPr>
      <w:r>
        <w:rPr>
          <w:sz w:val="24"/>
          <w:szCs w:val="24"/>
        </w:rPr>
      </w:r>
    </w:p>
    <w:p>
      <w:pPr>
        <w:pStyle w:val="Normal"/>
        <w:rPr>
          <w:sz w:val="24"/>
          <w:szCs w:val="24"/>
        </w:rPr>
      </w:pPr>
      <w:r>
        <w:rPr>
          <w:sz w:val="24"/>
          <w:szCs w:val="24"/>
        </w:rPr>
        <w:t xml:space="preserve">Do you remember Jesus musing as He reviews a future scene “When I return will I find faith in the earth?” (Luke 18:8 ESV) </w:t>
      </w:r>
    </w:p>
    <w:p>
      <w:pPr>
        <w:pStyle w:val="Normal"/>
        <w:rPr>
          <w:sz w:val="24"/>
          <w:szCs w:val="24"/>
        </w:rPr>
      </w:pPr>
      <w:r>
        <w:rPr>
          <w:sz w:val="24"/>
          <w:szCs w:val="24"/>
        </w:rPr>
        <w:t>“</w:t>
      </w:r>
      <w:r>
        <w:rPr>
          <w:sz w:val="24"/>
          <w:szCs w:val="24"/>
        </w:rPr>
        <w:t>I say unto you, that he will avenge them speedily. Nevertheless, when the Son of man cometh, shall he find faith on the earth?” Luke 18:8 ASV</w:t>
      </w:r>
    </w:p>
    <w:p>
      <w:pPr>
        <w:pStyle w:val="Normal"/>
        <w:rPr>
          <w:sz w:val="24"/>
          <w:szCs w:val="24"/>
        </w:rPr>
      </w:pPr>
      <w:r>
        <w:rPr>
          <w:sz w:val="24"/>
          <w:szCs w:val="24"/>
        </w:rPr>
        <w:t xml:space="preserve">Make it your life goal to make sure He is able to answer a whole-hearted yes to that! </w:t>
      </w:r>
    </w:p>
    <w:p>
      <w:pPr>
        <w:pStyle w:val="Normal"/>
        <w:rPr>
          <w:sz w:val="24"/>
          <w:szCs w:val="24"/>
        </w:rPr>
      </w:pPr>
      <w:r>
        <w:rPr>
          <w:sz w:val="24"/>
          <w:szCs w:val="24"/>
        </w:rPr>
        <w:t xml:space="preserve">He alone is able to accomplish it, but he accomplishes it WITH us and not by force. </w:t>
      </w:r>
    </w:p>
    <w:p>
      <w:pPr>
        <w:pStyle w:val="Normal"/>
        <w:rPr>
          <w:sz w:val="24"/>
          <w:szCs w:val="24"/>
        </w:rPr>
      </w:pPr>
      <w:r>
        <w:rPr>
          <w:sz w:val="24"/>
          <w:szCs w:val="24"/>
        </w:rPr>
        <w:t>He is looking to see if the sleeping virgins have fallen asleep with their lamps full.</w:t>
      </w:r>
    </w:p>
    <w:p>
      <w:pPr>
        <w:pStyle w:val="Normal"/>
        <w:rPr>
          <w:sz w:val="24"/>
          <w:szCs w:val="24"/>
        </w:rPr>
      </w:pPr>
      <w:r>
        <w:rPr>
          <w:sz w:val="24"/>
          <w:szCs w:val="24"/>
        </w:rPr>
        <w:t xml:space="preserve">The disciples of Jesus fell asleep in Gethsemane at the hour that He needed them most. </w:t>
      </w:r>
    </w:p>
    <w:p>
      <w:pPr>
        <w:pStyle w:val="Normal"/>
        <w:rPr>
          <w:sz w:val="24"/>
          <w:szCs w:val="24"/>
        </w:rPr>
      </w:pPr>
      <w:r>
        <w:rPr>
          <w:sz w:val="24"/>
          <w:szCs w:val="24"/>
        </w:rPr>
        <w:t xml:space="preserve">Let us not make a similar mistake at this crucial hour in history. Evil is not running the world, God is. </w:t>
      </w:r>
    </w:p>
    <w:p>
      <w:pPr>
        <w:pStyle w:val="Normal"/>
        <w:rPr>
          <w:sz w:val="24"/>
          <w:szCs w:val="24"/>
        </w:rPr>
      </w:pPr>
      <w:r>
        <w:rPr>
          <w:sz w:val="24"/>
          <w:szCs w:val="24"/>
        </w:rPr>
        <w:t>Evil has been Let loose for a season for reasons God only fully understands. The real scenario is the bridal preparations for the greatest wedding party the universe has yet seen. We are not powerless onlookers–we are powerful agents of the coming Kingdom.</w:t>
      </w:r>
    </w:p>
    <w:p>
      <w:pPr>
        <w:pStyle w:val="Normal"/>
        <w:rPr>
          <w:sz w:val="24"/>
          <w:szCs w:val="24"/>
        </w:rPr>
      </w:pPr>
      <w:r>
        <w:rPr>
          <w:sz w:val="24"/>
          <w:szCs w:val="24"/>
        </w:rPr>
        <w:t>“</w:t>
      </w:r>
      <w:r>
        <w:rPr>
          <w:sz w:val="24"/>
          <w:szCs w:val="24"/>
        </w:rPr>
        <w:t>Husbands, love your wives, even as Christ also loved the church, and gave himself up for it; that he might sanctify it, having cleansed it by the washing of water with the word, that he might present the church to himself a glorious church, not having spot or wrinkle or any such thing; but that it should be holy and without blemish.” Ephesians 5:25-27 ASV</w:t>
      </w:r>
    </w:p>
    <w:p>
      <w:pPr>
        <w:pStyle w:val="Normal"/>
        <w:rPr>
          <w:sz w:val="24"/>
          <w:szCs w:val="24"/>
        </w:rPr>
      </w:pPr>
      <w:r>
        <w:rPr>
          <w:sz w:val="24"/>
          <w:szCs w:val="24"/>
        </w:rPr>
        <w:t>Jesus is coming back ….for a prepared bride full of glory and splendor as she prepares under the leadership and unity with Holy Spirit.</w:t>
      </w:r>
    </w:p>
    <w:p>
      <w:pPr>
        <w:pStyle w:val="Normal"/>
        <w:rPr>
          <w:sz w:val="24"/>
          <w:szCs w:val="24"/>
        </w:rPr>
      </w:pPr>
      <w:r>
        <w:rPr>
          <w:sz w:val="24"/>
          <w:szCs w:val="24"/>
        </w:rPr>
        <w:t>Unity must come to forge us together.</w:t>
      </w:r>
    </w:p>
    <w:p>
      <w:pPr>
        <w:pStyle w:val="Normal"/>
        <w:rPr>
          <w:sz w:val="24"/>
          <w:szCs w:val="24"/>
        </w:rPr>
      </w:pPr>
      <w:r>
        <w:rPr>
          <w:sz w:val="24"/>
          <w:szCs w:val="24"/>
        </w:rPr>
        <w:t xml:space="preserve">What will hurt us is the division our enemy is trying to sow among us. If only he can turn us against each other, it will be easy for him to then turn us against God. </w:t>
      </w:r>
    </w:p>
    <w:p>
      <w:pPr>
        <w:pStyle w:val="Normal"/>
        <w:rPr>
          <w:sz w:val="24"/>
          <w:szCs w:val="24"/>
        </w:rPr>
      </w:pPr>
      <w:r>
        <w:rPr>
          <w:sz w:val="24"/>
          <w:szCs w:val="24"/>
        </w:rPr>
        <w:t xml:space="preserve">He will not succeed but he will vehemently try and we must not be ignorant of his devices: pride, distraction, and tribal partisanship. </w:t>
      </w:r>
    </w:p>
    <w:p>
      <w:pPr>
        <w:pStyle w:val="Normal"/>
        <w:rPr>
          <w:sz w:val="24"/>
          <w:szCs w:val="24"/>
        </w:rPr>
      </w:pPr>
      <w:r>
        <w:rPr>
          <w:sz w:val="24"/>
          <w:szCs w:val="24"/>
        </w:rPr>
        <w:t xml:space="preserve">Of course, we gather together locally in identifiable groups, but we must not separate our hearts from other brothers and sisters because of petty, non-essential, theological squabbles; jealousy of the success of nearby ministries; suspicion of the motives of fellow workers; or self-seeking in building our empires. </w:t>
      </w:r>
    </w:p>
    <w:p>
      <w:pPr>
        <w:pStyle w:val="Normal"/>
        <w:spacing w:before="0" w:after="200"/>
        <w:rPr>
          <w:sz w:val="24"/>
          <w:szCs w:val="24"/>
        </w:rPr>
      </w:pPr>
      <w:r>
        <w:rPr>
          <w:sz w:val="24"/>
          <w:szCs w:val="24"/>
        </w:rPr>
        <w:t>Maranatha!</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t>FFCLA.ORG</w:t>
      <w:tab/>
      <w:t xml:space="preserve">Page </w:t>
    </w:r>
    <w:r>
      <w:rPr>
        <w:rFonts w:eastAsia="" w:cs="" w:ascii="Cambria" w:hAnsi="Cambria"/>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2</w:t>
    </w:r>
    <w:r>
      <w:rPr>
        <w:rFonts w:eastAsia="" w:cs="" w:ascii="Cambria" w:hAnsi="Cambria"/>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2068248538"/>
      <w:dataBinding w:prefixMappings="xmlns:ns0='http://schemas.openxmlformats.org/package/2006/metadata/core-properties' xmlns:ns1='http://purl.org/dc/elements/1.1/'" w:xpath="/ns0:coreProperties[1]/ns1:title[1]" w:storeItemID="{6C3C8BC8-F283-45AE-878A-BAB7291924A1}"/>
      <w:alias w:val="Title"/>
    </w:sdtPr>
    <w:sdtContent>
      <w:p>
        <w:pPr>
          <w:pStyle w:val="Header"/>
          <w:spacing w:lineRule="auto" w:line="276"/>
          <w:rPr>
            <w:b/>
            <w:b/>
            <w:i/>
            <w:i/>
            <w:sz w:val="36"/>
          </w:rPr>
        </w:pPr>
        <w:r>
          <w:rPr>
            <w:b/>
            <w:i/>
            <w:sz w:val="36"/>
          </w:rPr>
          <w:t>Forerunners for Christ Los Angeles</w:t>
        </w:r>
      </w:p>
    </w:sdtContent>
  </w:sdt>
  <w:p>
    <w:pPr>
      <w:pStyle w:val="Header"/>
      <w:spacing w:lineRule="auto" w:line="276"/>
      <w:rPr>
        <w:b/>
        <w:b/>
        <w:sz w:val="24"/>
      </w:rPr>
    </w:pPr>
    <w:sdt>
      <w:sdtPr>
        <w:date w:fullDate="2023-06-07T00:00:00Z">
          <w:dateFormat w:val="MMMM d, yyyy"/>
          <w:lid w:val="en-US"/>
          <w:storeMappedDataAs w:val="dateTime"/>
          <w:calendar w:val="gregorian"/>
        </w:date>
      </w:sdtPr>
      <w:sdtContent>
        <w:r>
          <w:rPr>
            <w:b/>
            <w:sz w:val="24"/>
          </w:rPr>
        </w:r>
        <w:r>
          <w:rPr>
            <w:b/>
            <w:sz w:val="24"/>
          </w:rPr>
          <w:t>June 7, 2023</w:t>
        </w:r>
        <w:r>
          <w:rPr>
            <w:b/>
            <w:sz w:val="24"/>
          </w:rPr>
        </w:r>
      </w:sdtContent>
    </w:sdt>
    <w:r>
      <w:rPr>
        <w:b/>
        <w:sz w:val="24"/>
      </w:rPr>
      <w:t xml:space="preserve"> – The Cry of the Bride: Maranatha – Erlinda Cruz</w:t>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b5e91"/>
    <w:rPr/>
  </w:style>
  <w:style w:type="character" w:styleId="FooterChar" w:customStyle="1">
    <w:name w:val="Footer Char"/>
    <w:basedOn w:val="DefaultParagraphFont"/>
    <w:link w:val="Footer"/>
    <w:uiPriority w:val="99"/>
    <w:qFormat/>
    <w:rsid w:val="008b5e91"/>
    <w:rPr/>
  </w:style>
  <w:style w:type="character" w:styleId="BalloonTextChar" w:customStyle="1">
    <w:name w:val="Balloon Text Char"/>
    <w:basedOn w:val="DefaultParagraphFont"/>
    <w:link w:val="BalloonText"/>
    <w:uiPriority w:val="99"/>
    <w:semiHidden/>
    <w:qFormat/>
    <w:rsid w:val="008b5e9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8b5e9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5e91"/>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8b5e9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00000"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00000"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8A"/>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5D894442E40669E4809759D5C67DE">
    <w:name w:val="5615D894442E40669E4809759D5C67DE"/>
    <w:rsid w:val="00EA6F8A"/>
  </w:style>
  <w:style w:type="paragraph" w:customStyle="1" w:styleId="D9BDE141729046BBAC3D3EAC4FC772C1">
    <w:name w:val="D9BDE141729046BBAC3D3EAC4FC772C1"/>
    <w:rsid w:val="00EA6F8A"/>
  </w:style>
  <w:style w:type="paragraph" w:customStyle="1" w:styleId="59D70CF314D34B5CB081700C2D3E6F1B">
    <w:name w:val="59D70CF314D34B5CB081700C2D3E6F1B"/>
    <w:rsid w:val="00EA6F8A"/>
  </w:style>
  <w:style w:type="paragraph" w:customStyle="1" w:styleId="52BE14C4FDB744848504C04BEC5588E6">
    <w:name w:val="52BE14C4FDB744848504C04BEC5588E6"/>
    <w:rsid w:val="00EA6F8A"/>
  </w:style>
  <w:style w:type="paragraph" w:customStyle="1" w:styleId="01CC105634A84517BB04E1FA3A8147DC">
    <w:name w:val="01CC105634A84517BB04E1FA3A8147DC"/>
    <w:rsid w:val="00EA6F8A"/>
  </w:style>
  <w:style w:type="paragraph" w:customStyle="1" w:styleId="CAEB095FEF8B43EA99DC542E91E7C92C">
    <w:name w:val="CAEB095FEF8B43EA99DC542E91E7C92C"/>
    <w:rsid w:val="00EA6F8A"/>
  </w:style>
  <w:style w:type="paragraph" w:customStyle="1" w:styleId="493CC05F5F4949E686FCD4DFABBF40F9">
    <w:name w:val="493CC05F5F4949E686FCD4DFABBF40F9"/>
    <w:rsid w:val="00EA6F8A"/>
  </w:style>
  <w:style w:type="paragraph" w:customStyle="1" w:styleId="AEBF7C666D10458083926868A72DFF4C">
    <w:name w:val="AEBF7C666D10458083926868A72DFF4C"/>
    <w:rsid w:val="00EA6F8A"/>
  </w:style>
  <w:style w:type="paragraph" w:customStyle="1" w:styleId="1F128ED4D3004557908118744DA97949">
    <w:name w:val="1F128ED4D3004557908118744DA97949"/>
    <w:rsid w:val="00EA6F8A"/>
  </w:style>
  <w:style w:type="paragraph" w:customStyle="1" w:styleId="D5B5EA73132845358A287968104EEA49">
    <w:name w:val="D5B5EA73132845358A287968104EEA49"/>
    <w:rsid w:val="00EA6F8A"/>
  </w:style>
  <w:style w:type="paragraph" w:customStyle="1" w:styleId="E6DBDD75CCD54C3EB02A261130E32150">
    <w:name w:val="E6DBDD75CCD54C3EB02A261130E32150"/>
    <w:rsid w:val="00EA6F8A"/>
  </w:style>
  <w:style w:type="paragraph" w:customStyle="1" w:styleId="2FF36ED91297401B909EEF6B325B7203">
    <w:name w:val="2FF36ED91297401B909EEF6B325B7203"/>
    <w:rsid w:val="00EA6F8A"/>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LibreOffice/7.1.3.2$Windows_X86_64 LibreOffice_project/47f78053abe362b9384784d31a6e56f8511eb1c1</Application>
  <AppVersion>15.0000</AppVersion>
  <Pages>2</Pages>
  <Words>708</Words>
  <Characters>3165</Characters>
  <CharactersWithSpaces>3852</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dc:description/>
  <dc:language>en-US</dc:language>
  <cp:lastModifiedBy/>
  <dcterms:modified xsi:type="dcterms:W3CDTF">2023-10-30T22:19:44Z</dcterms:modified>
  <cp:revision>7</cp:revision>
  <dc:subject/>
  <dc:title>Forerunners for Christ Los Angeles</dc:title>
</cp:coreProperties>
</file>

<file path=docProps/custom.xml><?xml version="1.0" encoding="utf-8"?>
<Properties xmlns="http://schemas.openxmlformats.org/officeDocument/2006/custom-properties" xmlns:vt="http://schemas.openxmlformats.org/officeDocument/2006/docPropsVTypes"/>
</file>